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F59" w:rsidRPr="00782F59" w:rsidRDefault="00960F7C" w:rsidP="00782F59">
      <w:pPr>
        <w:rPr>
          <w:i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2876F7">
        <w:rPr>
          <w:rFonts w:asciiTheme="majorHAnsi" w:hAnsiTheme="majorHAnsi"/>
          <w:sz w:val="22"/>
          <w:szCs w:val="22"/>
        </w:rPr>
        <w:t xml:space="preserve"> ÖH</w:t>
      </w:r>
      <w:r w:rsidR="00CF1CB9">
        <w:rPr>
          <w:rFonts w:asciiTheme="majorHAnsi" w:hAnsiTheme="majorHAnsi"/>
          <w:sz w:val="22"/>
          <w:szCs w:val="22"/>
        </w:rPr>
        <w:t>O/</w:t>
      </w:r>
      <w:r w:rsidR="00035A37">
        <w:rPr>
          <w:rFonts w:asciiTheme="majorHAnsi" w:hAnsiTheme="majorHAnsi"/>
          <w:sz w:val="22"/>
          <w:szCs w:val="22"/>
        </w:rPr>
        <w:t>506-</w:t>
      </w:r>
      <w:r w:rsidR="00631E7F">
        <w:rPr>
          <w:rFonts w:asciiTheme="majorHAnsi" w:hAnsiTheme="majorHAnsi"/>
          <w:sz w:val="22"/>
          <w:szCs w:val="22"/>
        </w:rPr>
        <w:t>5</w:t>
      </w:r>
      <w:r w:rsidR="00446723">
        <w:rPr>
          <w:rFonts w:asciiTheme="majorHAnsi" w:hAnsiTheme="majorHAnsi"/>
          <w:sz w:val="22"/>
          <w:szCs w:val="22"/>
        </w:rPr>
        <w:t>/</w:t>
      </w:r>
      <w:r w:rsidR="00035A37">
        <w:rPr>
          <w:rFonts w:asciiTheme="majorHAnsi" w:hAnsiTheme="majorHAnsi"/>
          <w:sz w:val="22"/>
          <w:szCs w:val="22"/>
        </w:rPr>
        <w:t>2025</w:t>
      </w:r>
      <w:r w:rsidR="00782F59">
        <w:rPr>
          <w:rFonts w:asciiTheme="majorHAnsi" w:hAnsiTheme="majorHAnsi"/>
          <w:sz w:val="22"/>
          <w:szCs w:val="22"/>
        </w:rPr>
        <w:t xml:space="preserve">                                  </w:t>
      </w:r>
      <w:r w:rsidR="00DD3A19">
        <w:rPr>
          <w:rFonts w:asciiTheme="majorHAnsi" w:hAnsiTheme="majorHAnsi"/>
          <w:sz w:val="22"/>
          <w:szCs w:val="22"/>
        </w:rPr>
        <w:t xml:space="preserve">                           </w:t>
      </w:r>
      <w:r w:rsidR="00DD3A19">
        <w:rPr>
          <w:rFonts w:asciiTheme="majorHAnsi" w:hAnsiTheme="majorHAnsi"/>
          <w:i/>
          <w:sz w:val="22"/>
          <w:szCs w:val="22"/>
        </w:rPr>
        <w:t xml:space="preserve">Előterjesztés </w:t>
      </w:r>
      <w:r w:rsidR="00FB4385">
        <w:rPr>
          <w:rFonts w:asciiTheme="majorHAnsi" w:hAnsiTheme="majorHAnsi"/>
          <w:i/>
          <w:sz w:val="22"/>
          <w:szCs w:val="22"/>
        </w:rPr>
        <w:t>3</w:t>
      </w:r>
      <w:bookmarkStart w:id="0" w:name="_GoBack"/>
      <w:bookmarkEnd w:id="0"/>
      <w:r w:rsidR="00DD3A19">
        <w:rPr>
          <w:rFonts w:asciiTheme="majorHAnsi" w:hAnsiTheme="majorHAnsi"/>
          <w:i/>
          <w:sz w:val="22"/>
          <w:szCs w:val="22"/>
        </w:rPr>
        <w:t>. melléklete</w:t>
      </w:r>
      <w:r w:rsidR="00782F59">
        <w:rPr>
          <w:rFonts w:asciiTheme="majorHAnsi" w:hAnsiTheme="majorHAnsi"/>
          <w:sz w:val="22"/>
          <w:szCs w:val="22"/>
        </w:rPr>
        <w:t xml:space="preserve">                              </w:t>
      </w:r>
    </w:p>
    <w:p w:rsidR="00CF28D9" w:rsidRPr="00E57AA3" w:rsidRDefault="00CF28D9" w:rsidP="00E57AA3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615800" w:rsidRDefault="00615800" w:rsidP="00615800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 xml:space="preserve">Az államháztartásról szóló 2011. évi CXCV. törvény 8/A. §-a alapján a </w:t>
      </w:r>
      <w:r w:rsidR="005A68BC">
        <w:rPr>
          <w:rFonts w:asciiTheme="majorHAnsi" w:hAnsiTheme="majorHAnsi"/>
          <w:b/>
          <w:sz w:val="22"/>
          <w:szCs w:val="22"/>
        </w:rPr>
        <w:t>Mosonmagyaróvár Egyesített Bölcsődék Intézménye</w:t>
      </w:r>
      <w:r w:rsidR="0064150E">
        <w:rPr>
          <w:rFonts w:asciiTheme="majorHAnsi" w:hAnsiTheme="majorHAnsi"/>
          <w:b/>
          <w:sz w:val="22"/>
          <w:szCs w:val="22"/>
        </w:rPr>
        <w:t xml:space="preserve"> </w:t>
      </w:r>
      <w:r w:rsidRPr="001375B6">
        <w:rPr>
          <w:rFonts w:asciiTheme="majorHAnsi" w:hAnsiTheme="majorHAnsi"/>
          <w:b/>
          <w:sz w:val="22"/>
          <w:szCs w:val="22"/>
        </w:rPr>
        <w:t>alapító okirat</w:t>
      </w:r>
      <w:r w:rsidR="00195AD9">
        <w:rPr>
          <w:rFonts w:asciiTheme="majorHAnsi" w:hAnsiTheme="majorHAnsi"/>
          <w:b/>
          <w:sz w:val="22"/>
          <w:szCs w:val="22"/>
        </w:rPr>
        <w:t>át</w:t>
      </w:r>
      <w:r w:rsidRPr="001375B6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>
        <w:rPr>
          <w:rFonts w:asciiTheme="majorHAnsi" w:hAnsiTheme="majorHAnsi"/>
          <w:b/>
          <w:sz w:val="22"/>
          <w:szCs w:val="24"/>
        </w:rPr>
        <w:t>adom ki</w:t>
      </w:r>
      <w:r w:rsidRPr="001375B6">
        <w:rPr>
          <w:rFonts w:asciiTheme="majorHAnsi" w:hAnsiTheme="majorHAnsi"/>
          <w:b/>
          <w:sz w:val="22"/>
          <w:szCs w:val="22"/>
        </w:rPr>
        <w:t>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CF1CB9">
        <w:rPr>
          <w:rFonts w:asciiTheme="majorHAnsi" w:hAnsiTheme="majorHAnsi"/>
          <w:sz w:val="22"/>
          <w:szCs w:val="22"/>
        </w:rPr>
        <w:t xml:space="preserve"> </w:t>
      </w:r>
      <w:r w:rsidR="006F4E28">
        <w:rPr>
          <w:rFonts w:asciiTheme="majorHAnsi" w:hAnsiTheme="majorHAnsi"/>
          <w:sz w:val="22"/>
          <w:szCs w:val="22"/>
        </w:rPr>
        <w:t>Mosonmagyaróvár Egyesített Bölcsődék Intézménye</w:t>
      </w:r>
    </w:p>
    <w:p w:rsidR="005A68BC" w:rsidRPr="00E57AA3" w:rsidRDefault="005A68BC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rövidített neve: MEBI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CF1CB9" w:rsidRDefault="00E57AA3" w:rsidP="00CF1CB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CF1CB9">
        <w:rPr>
          <w:rFonts w:asciiTheme="majorHAnsi" w:hAnsiTheme="majorHAnsi"/>
          <w:sz w:val="22"/>
          <w:szCs w:val="22"/>
        </w:rPr>
        <w:t xml:space="preserve"> 9200 </w:t>
      </w:r>
      <w:r w:rsidR="006F4E28">
        <w:rPr>
          <w:rFonts w:asciiTheme="majorHAnsi" w:hAnsiTheme="majorHAnsi"/>
          <w:sz w:val="22"/>
          <w:szCs w:val="22"/>
        </w:rPr>
        <w:t>Mosonmagyaróvár, Rév utca 3.</w:t>
      </w:r>
    </w:p>
    <w:p w:rsidR="005A68BC" w:rsidRPr="00CF1CB9" w:rsidRDefault="005A68BC" w:rsidP="004B541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 w:line="360" w:lineRule="auto"/>
        <w:ind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telephelyei: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158"/>
        <w:gridCol w:w="5380"/>
      </w:tblGrid>
      <w:tr w:rsidR="005A68BC" w:rsidRPr="00EC21A5" w:rsidTr="00020717">
        <w:tc>
          <w:tcPr>
            <w:tcW w:w="288" w:type="pct"/>
            <w:vAlign w:val="center"/>
          </w:tcPr>
          <w:p w:rsidR="005A68BC" w:rsidRPr="00744E0B" w:rsidRDefault="005A68BC" w:rsidP="004B541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line="360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1743" w:type="pct"/>
          </w:tcPr>
          <w:p w:rsidR="005A68BC" w:rsidRPr="00EC21A5" w:rsidRDefault="005A68BC" w:rsidP="004B541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969" w:type="pct"/>
          </w:tcPr>
          <w:p w:rsidR="005A68BC" w:rsidRPr="00EC21A5" w:rsidRDefault="005A68BC" w:rsidP="004B541A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5A68BC" w:rsidRPr="00EC21A5" w:rsidTr="00020717">
        <w:tc>
          <w:tcPr>
            <w:tcW w:w="288" w:type="pct"/>
            <w:vAlign w:val="center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43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 xml:space="preserve">MEBI </w:t>
            </w:r>
            <w:r w:rsidR="006F4E28" w:rsidRPr="00EC21A5">
              <w:rPr>
                <w:rFonts w:asciiTheme="majorHAnsi" w:hAnsiTheme="majorHAnsi"/>
                <w:sz w:val="22"/>
                <w:szCs w:val="22"/>
              </w:rPr>
              <w:t>G</w:t>
            </w:r>
            <w:r w:rsidR="006F4E28">
              <w:rPr>
                <w:rFonts w:asciiTheme="majorHAnsi" w:hAnsiTheme="majorHAnsi"/>
                <w:sz w:val="22"/>
                <w:szCs w:val="22"/>
              </w:rPr>
              <w:t>ólyahír Bölcsőde</w:t>
            </w:r>
          </w:p>
        </w:tc>
        <w:tc>
          <w:tcPr>
            <w:tcW w:w="2969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Kormos I</w:t>
            </w:r>
            <w:r w:rsidR="006F4E28">
              <w:rPr>
                <w:rFonts w:asciiTheme="majorHAnsi" w:hAnsiTheme="majorHAnsi"/>
                <w:sz w:val="22"/>
                <w:szCs w:val="22"/>
              </w:rPr>
              <w:t xml:space="preserve">stván </w:t>
            </w:r>
            <w:r>
              <w:rPr>
                <w:rFonts w:asciiTheme="majorHAnsi" w:hAnsiTheme="majorHAnsi"/>
                <w:sz w:val="22"/>
                <w:szCs w:val="22"/>
              </w:rPr>
              <w:t>lakótelep</w:t>
            </w:r>
            <w:r w:rsidR="00020717">
              <w:rPr>
                <w:rFonts w:asciiTheme="majorHAnsi" w:hAnsiTheme="majorHAnsi"/>
                <w:sz w:val="22"/>
                <w:szCs w:val="22"/>
              </w:rPr>
              <w:t xml:space="preserve"> 1/B</w:t>
            </w:r>
            <w:r w:rsidR="006910F6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5A68BC" w:rsidRPr="00EC21A5" w:rsidTr="00020717">
        <w:tc>
          <w:tcPr>
            <w:tcW w:w="288" w:type="pct"/>
            <w:vAlign w:val="center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43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MEBI </w:t>
            </w:r>
            <w:r w:rsidR="006F4E28">
              <w:rPr>
                <w:rFonts w:asciiTheme="majorHAnsi" w:hAnsiTheme="majorHAnsi"/>
                <w:sz w:val="22"/>
                <w:szCs w:val="22"/>
              </w:rPr>
              <w:t>Micimackó Bölcsőde</w:t>
            </w:r>
          </w:p>
        </w:tc>
        <w:tc>
          <w:tcPr>
            <w:tcW w:w="2969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Rév u</w:t>
            </w:r>
            <w:r w:rsidR="006F4E28">
              <w:rPr>
                <w:rFonts w:asciiTheme="majorHAnsi" w:hAnsiTheme="majorHAnsi"/>
                <w:sz w:val="22"/>
                <w:szCs w:val="22"/>
              </w:rPr>
              <w:t xml:space="preserve">tca </w:t>
            </w:r>
            <w:r>
              <w:rPr>
                <w:rFonts w:asciiTheme="majorHAnsi" w:hAnsiTheme="majorHAnsi"/>
                <w:sz w:val="22"/>
                <w:szCs w:val="22"/>
              </w:rPr>
              <w:t>3.</w:t>
            </w:r>
          </w:p>
        </w:tc>
      </w:tr>
      <w:tr w:rsidR="005A68BC" w:rsidRPr="00EC21A5" w:rsidTr="00020717">
        <w:tc>
          <w:tcPr>
            <w:tcW w:w="288" w:type="pct"/>
            <w:vAlign w:val="center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EC21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743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MEBI </w:t>
            </w:r>
            <w:r w:rsidR="006F4E28">
              <w:rPr>
                <w:rFonts w:asciiTheme="majorHAnsi" w:hAnsiTheme="majorHAnsi"/>
                <w:sz w:val="22"/>
                <w:szCs w:val="22"/>
              </w:rPr>
              <w:t>Napsugár Bölcsőde</w:t>
            </w:r>
          </w:p>
        </w:tc>
        <w:tc>
          <w:tcPr>
            <w:tcW w:w="2969" w:type="pct"/>
          </w:tcPr>
          <w:p w:rsidR="005A68BC" w:rsidRPr="00EC21A5" w:rsidRDefault="005A68BC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Terv u</w:t>
            </w:r>
            <w:r w:rsidR="006F4E28">
              <w:rPr>
                <w:rFonts w:asciiTheme="majorHAnsi" w:hAnsiTheme="majorHAnsi"/>
                <w:sz w:val="22"/>
                <w:szCs w:val="22"/>
              </w:rPr>
              <w:t xml:space="preserve">tca </w:t>
            </w:r>
            <w:r>
              <w:rPr>
                <w:rFonts w:asciiTheme="majorHAnsi" w:hAnsiTheme="majorHAnsi"/>
                <w:sz w:val="22"/>
                <w:szCs w:val="22"/>
              </w:rPr>
              <w:t>80.</w:t>
            </w:r>
          </w:p>
        </w:tc>
      </w:tr>
      <w:tr w:rsidR="00F60CE1" w:rsidRPr="00EC21A5" w:rsidTr="00020717">
        <w:tc>
          <w:tcPr>
            <w:tcW w:w="288" w:type="pct"/>
            <w:vAlign w:val="center"/>
          </w:tcPr>
          <w:p w:rsidR="00F60CE1" w:rsidRPr="00EC21A5" w:rsidRDefault="00F60CE1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743" w:type="pct"/>
          </w:tcPr>
          <w:p w:rsidR="00F60CE1" w:rsidRDefault="00F60CE1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MEBI </w:t>
            </w:r>
            <w:r w:rsidR="006F4E28">
              <w:rPr>
                <w:rFonts w:asciiTheme="majorHAnsi" w:hAnsiTheme="majorHAnsi"/>
                <w:sz w:val="22"/>
                <w:szCs w:val="22"/>
              </w:rPr>
              <w:t>Margaréta Bölcsőde</w:t>
            </w:r>
          </w:p>
        </w:tc>
        <w:tc>
          <w:tcPr>
            <w:tcW w:w="2969" w:type="pct"/>
          </w:tcPr>
          <w:p w:rsidR="00F60CE1" w:rsidRDefault="00F60CE1" w:rsidP="006F4E2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Aranyossziget</w:t>
            </w:r>
            <w:r w:rsidR="00311B7A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u</w:t>
            </w:r>
            <w:r w:rsidR="006F4E28">
              <w:rPr>
                <w:rFonts w:asciiTheme="majorHAnsi" w:hAnsiTheme="majorHAnsi"/>
                <w:sz w:val="22"/>
                <w:szCs w:val="22"/>
              </w:rPr>
              <w:t xml:space="preserve">tca </w:t>
            </w:r>
            <w:r>
              <w:rPr>
                <w:rFonts w:asciiTheme="majorHAnsi" w:hAnsiTheme="majorHAnsi"/>
                <w:sz w:val="22"/>
                <w:szCs w:val="22"/>
              </w:rPr>
              <w:t>27.</w:t>
            </w:r>
          </w:p>
        </w:tc>
      </w:tr>
      <w:tr w:rsidR="006F4E28" w:rsidRPr="00EC21A5" w:rsidTr="00020717">
        <w:tc>
          <w:tcPr>
            <w:tcW w:w="288" w:type="pct"/>
            <w:vAlign w:val="center"/>
          </w:tcPr>
          <w:p w:rsidR="006F4E28" w:rsidRDefault="006F4E28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743" w:type="pct"/>
          </w:tcPr>
          <w:p w:rsidR="006F4E28" w:rsidRDefault="006F4E28" w:rsidP="000D6C91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MEBI Napraforgó Bölcsőde</w:t>
            </w:r>
          </w:p>
        </w:tc>
        <w:tc>
          <w:tcPr>
            <w:tcW w:w="2969" w:type="pct"/>
          </w:tcPr>
          <w:p w:rsidR="006F4E28" w:rsidRDefault="006F4E28" w:rsidP="006F4E28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Terv utca 80.</w:t>
            </w:r>
          </w:p>
        </w:tc>
      </w:tr>
    </w:tbl>
    <w:p w:rsidR="00E57AA3" w:rsidRPr="005A68BC" w:rsidRDefault="00E57AA3" w:rsidP="005A68BC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5A68BC">
        <w:rPr>
          <w:rFonts w:asciiTheme="majorHAnsi" w:hAnsiTheme="majorHAnsi"/>
          <w:sz w:val="22"/>
          <w:szCs w:val="22"/>
        </w:rPr>
        <w:t>1995</w:t>
      </w:r>
      <w:r w:rsidR="00CF1CB9">
        <w:rPr>
          <w:rFonts w:asciiTheme="majorHAnsi" w:hAnsiTheme="majorHAnsi"/>
          <w:sz w:val="22"/>
          <w:szCs w:val="22"/>
        </w:rPr>
        <w:t>.</w:t>
      </w:r>
      <w:r w:rsidR="005A68BC">
        <w:rPr>
          <w:rFonts w:asciiTheme="majorHAnsi" w:hAnsiTheme="majorHAnsi"/>
          <w:sz w:val="22"/>
          <w:szCs w:val="22"/>
        </w:rPr>
        <w:t>11</w:t>
      </w:r>
      <w:r w:rsidR="00CF1CB9">
        <w:rPr>
          <w:rFonts w:asciiTheme="majorHAnsi" w:hAnsiTheme="majorHAnsi"/>
          <w:sz w:val="22"/>
          <w:szCs w:val="22"/>
        </w:rPr>
        <w:t>.2</w:t>
      </w:r>
      <w:r w:rsidR="005A68BC">
        <w:rPr>
          <w:rFonts w:asciiTheme="majorHAnsi" w:hAnsiTheme="majorHAnsi"/>
          <w:sz w:val="22"/>
          <w:szCs w:val="22"/>
        </w:rPr>
        <w:t>7</w:t>
      </w:r>
      <w:r w:rsidR="00CF1CB9">
        <w:rPr>
          <w:rFonts w:asciiTheme="majorHAnsi" w:hAnsiTheme="majorHAnsi"/>
          <w:sz w:val="22"/>
          <w:szCs w:val="22"/>
        </w:rPr>
        <w:t>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E57AA3" w:rsidRPr="00E57AA3" w:rsidRDefault="00E57AA3" w:rsidP="003341C7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2A32FD">
        <w:rPr>
          <w:rFonts w:asciiTheme="majorHAnsi" w:hAnsiTheme="majorHAnsi"/>
          <w:sz w:val="22"/>
          <w:szCs w:val="22"/>
        </w:rPr>
        <w:t xml:space="preserve"> </w:t>
      </w:r>
      <w:r w:rsidR="007C2A4A">
        <w:rPr>
          <w:rFonts w:asciiTheme="majorHAnsi" w:hAnsiTheme="majorHAnsi"/>
          <w:sz w:val="22"/>
          <w:szCs w:val="22"/>
        </w:rPr>
        <w:t>Mosonmagyaróvár Város Önkormányzata</w:t>
      </w:r>
    </w:p>
    <w:p w:rsidR="00CF1CB9" w:rsidRPr="00CF1CB9" w:rsidRDefault="00E57AA3" w:rsidP="00CF1CB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2A32FD">
        <w:rPr>
          <w:rFonts w:asciiTheme="majorHAnsi" w:hAnsiTheme="majorHAnsi"/>
          <w:sz w:val="22"/>
          <w:szCs w:val="22"/>
        </w:rPr>
        <w:t xml:space="preserve"> </w:t>
      </w:r>
      <w:r w:rsidR="00CF1CB9">
        <w:rPr>
          <w:rFonts w:asciiTheme="majorHAnsi" w:hAnsiTheme="majorHAnsi"/>
          <w:sz w:val="22"/>
          <w:szCs w:val="22"/>
        </w:rPr>
        <w:t xml:space="preserve">9200 </w:t>
      </w:r>
      <w:r w:rsidR="007C2A4A">
        <w:rPr>
          <w:rFonts w:asciiTheme="majorHAnsi" w:hAnsiTheme="majorHAnsi"/>
          <w:sz w:val="22"/>
          <w:szCs w:val="22"/>
        </w:rPr>
        <w:t>Mosonmagyaróvár, Fő utca 11.</w:t>
      </w: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 irányító szervének</w:t>
      </w:r>
    </w:p>
    <w:p w:rsidR="00E57AA3" w:rsidRPr="00CF1CB9" w:rsidRDefault="00E57AA3" w:rsidP="00CF1CB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D84274">
        <w:rPr>
          <w:rFonts w:asciiTheme="majorHAnsi" w:hAnsiTheme="majorHAnsi"/>
          <w:sz w:val="22"/>
          <w:szCs w:val="22"/>
        </w:rPr>
        <w:t xml:space="preserve"> </w:t>
      </w:r>
      <w:r w:rsidR="00EA5808">
        <w:rPr>
          <w:rFonts w:asciiTheme="majorHAnsi" w:hAnsiTheme="majorHAnsi"/>
          <w:sz w:val="22"/>
          <w:szCs w:val="22"/>
        </w:rPr>
        <w:t xml:space="preserve">Mosonmagyaróvár Város Önkormányzat </w:t>
      </w:r>
      <w:r w:rsidR="00EA5808" w:rsidRPr="00CF1CB9">
        <w:rPr>
          <w:rFonts w:asciiTheme="majorHAnsi" w:hAnsiTheme="majorHAnsi"/>
          <w:sz w:val="22"/>
          <w:szCs w:val="22"/>
        </w:rPr>
        <w:t>Képviselő-</w:t>
      </w:r>
      <w:r w:rsidR="00A72206">
        <w:rPr>
          <w:rFonts w:asciiTheme="majorHAnsi" w:hAnsiTheme="majorHAnsi"/>
          <w:sz w:val="22"/>
          <w:szCs w:val="22"/>
        </w:rPr>
        <w:t>t</w:t>
      </w:r>
      <w:r w:rsidR="00A72206" w:rsidRPr="00CF1CB9">
        <w:rPr>
          <w:rFonts w:asciiTheme="majorHAnsi" w:hAnsiTheme="majorHAnsi"/>
          <w:sz w:val="22"/>
          <w:szCs w:val="22"/>
        </w:rPr>
        <w:t>estülete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CF1CB9">
        <w:rPr>
          <w:rFonts w:asciiTheme="majorHAnsi" w:hAnsiTheme="majorHAnsi"/>
          <w:sz w:val="22"/>
          <w:szCs w:val="22"/>
        </w:rPr>
        <w:t xml:space="preserve">9200 </w:t>
      </w:r>
      <w:r w:rsidR="00EA5808">
        <w:rPr>
          <w:rFonts w:asciiTheme="majorHAnsi" w:hAnsiTheme="majorHAnsi"/>
          <w:sz w:val="22"/>
          <w:szCs w:val="22"/>
        </w:rPr>
        <w:t xml:space="preserve">Mosonmagyaróvár, Fő utca </w:t>
      </w:r>
      <w:r w:rsidR="00CF1CB9">
        <w:rPr>
          <w:rFonts w:asciiTheme="majorHAnsi" w:hAnsiTheme="majorHAnsi"/>
          <w:sz w:val="22"/>
          <w:szCs w:val="22"/>
        </w:rPr>
        <w:t>11.</w:t>
      </w:r>
    </w:p>
    <w:p w:rsidR="002A32FD" w:rsidRDefault="002A32FD" w:rsidP="002A32FD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2A32FD" w:rsidRPr="00E57AA3" w:rsidRDefault="002A32FD" w:rsidP="002A32FD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</w:t>
      </w:r>
      <w:r w:rsidR="00EA5808">
        <w:rPr>
          <w:rFonts w:asciiTheme="majorHAnsi" w:hAnsiTheme="majorHAnsi"/>
          <w:sz w:val="22"/>
          <w:szCs w:val="22"/>
        </w:rPr>
        <w:t>Mosonmagyaróvár Város Önkormányzata</w:t>
      </w:r>
    </w:p>
    <w:p w:rsidR="002A32FD" w:rsidRPr="005A68BC" w:rsidRDefault="002A32FD" w:rsidP="005A68B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9200 </w:t>
      </w:r>
      <w:r w:rsidR="00EA5808">
        <w:rPr>
          <w:rFonts w:asciiTheme="majorHAnsi" w:hAnsiTheme="majorHAnsi"/>
          <w:sz w:val="22"/>
          <w:szCs w:val="22"/>
        </w:rPr>
        <w:t>Mosonmagyaróvár, Fő utca 11.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FA2106" w:rsidRPr="00FA2106" w:rsidRDefault="00E57AA3" w:rsidP="00FA2106">
      <w:pPr>
        <w:pStyle w:val="Nincstrkz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5A68BC">
        <w:rPr>
          <w:rFonts w:asciiTheme="majorHAnsi" w:hAnsiTheme="majorHAnsi"/>
          <w:sz w:val="22"/>
          <w:szCs w:val="22"/>
        </w:rPr>
        <w:t xml:space="preserve"> Magyarország helyi önkormányzatairól szóló 2011.évi CLXXXIX. törvény 13.§ (1) bekezdés </w:t>
      </w:r>
      <w:r w:rsidR="000B5B45">
        <w:rPr>
          <w:rFonts w:asciiTheme="majorHAnsi" w:hAnsiTheme="majorHAnsi"/>
          <w:sz w:val="22"/>
          <w:szCs w:val="22"/>
        </w:rPr>
        <w:t xml:space="preserve">8. </w:t>
      </w:r>
      <w:r w:rsidR="005A68BC" w:rsidRPr="00A66595">
        <w:rPr>
          <w:rFonts w:asciiTheme="majorHAnsi" w:hAnsiTheme="majorHAnsi"/>
          <w:sz w:val="22"/>
          <w:szCs w:val="22"/>
        </w:rPr>
        <w:t>pontja szerinti gyermekjóléti szolgáltatások és ellátások biztosítása. A gyermekek védelméről és a gyámügyi igazgatásról szóló 1997.évi XXXI. törvény 94.</w:t>
      </w:r>
      <w:proofErr w:type="gramStart"/>
      <w:r w:rsidR="005A68BC" w:rsidRPr="00A66595">
        <w:rPr>
          <w:rFonts w:asciiTheme="majorHAnsi" w:hAnsiTheme="majorHAnsi"/>
          <w:sz w:val="22"/>
          <w:szCs w:val="22"/>
        </w:rPr>
        <w:t>§(</w:t>
      </w:r>
      <w:proofErr w:type="gramEnd"/>
      <w:r w:rsidR="005A68BC" w:rsidRPr="00A66595">
        <w:rPr>
          <w:rFonts w:asciiTheme="majorHAnsi" w:hAnsiTheme="majorHAnsi"/>
          <w:sz w:val="22"/>
          <w:szCs w:val="22"/>
        </w:rPr>
        <w:t xml:space="preserve">3) a) pontjában foglaltak alapján bölcsődei ellátás biztosítása valamint a </w:t>
      </w:r>
      <w:r w:rsidR="005A68BC">
        <w:rPr>
          <w:rFonts w:asciiTheme="majorHAnsi" w:hAnsiTheme="majorHAnsi"/>
          <w:sz w:val="22"/>
          <w:szCs w:val="22"/>
        </w:rPr>
        <w:t>21/A.§-</w:t>
      </w:r>
      <w:proofErr w:type="spellStart"/>
      <w:r w:rsidR="005A68BC">
        <w:rPr>
          <w:rFonts w:asciiTheme="majorHAnsi" w:hAnsiTheme="majorHAnsi"/>
          <w:sz w:val="22"/>
          <w:szCs w:val="22"/>
        </w:rPr>
        <w:t>ában</w:t>
      </w:r>
      <w:proofErr w:type="spellEnd"/>
      <w:r w:rsidR="005A68BC">
        <w:rPr>
          <w:rFonts w:asciiTheme="majorHAnsi" w:hAnsiTheme="majorHAnsi"/>
          <w:sz w:val="22"/>
          <w:szCs w:val="22"/>
        </w:rPr>
        <w:t xml:space="preserve"> </w:t>
      </w:r>
      <w:r w:rsidR="005A68BC" w:rsidRPr="00A66595">
        <w:rPr>
          <w:rFonts w:asciiTheme="majorHAnsi" w:hAnsiTheme="majorHAnsi"/>
          <w:sz w:val="22"/>
          <w:szCs w:val="22"/>
        </w:rPr>
        <w:t>foglaltak szerinti intézményi</w:t>
      </w:r>
      <w:r w:rsidR="005A68BC">
        <w:rPr>
          <w:rFonts w:asciiTheme="majorHAnsi" w:hAnsiTheme="majorHAnsi"/>
        </w:rPr>
        <w:t xml:space="preserve"> </w:t>
      </w:r>
      <w:r w:rsidR="005A68BC" w:rsidRPr="00A66595">
        <w:rPr>
          <w:rFonts w:asciiTheme="majorHAnsi" w:hAnsiTheme="majorHAnsi"/>
          <w:sz w:val="22"/>
          <w:szCs w:val="22"/>
        </w:rPr>
        <w:t>gyermekétkeztetés biztosítására  konyhai feladatok ellátása.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420503" w:rsidRPr="00A170A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035A37" w:rsidP="00FA210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851030</w:t>
            </w:r>
          </w:p>
        </w:tc>
        <w:tc>
          <w:tcPr>
            <w:tcW w:w="3644" w:type="pct"/>
          </w:tcPr>
          <w:p w:rsidR="00420503" w:rsidRPr="00A170A5" w:rsidRDefault="00FA2106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Bölcsődei ellátás</w:t>
            </w:r>
          </w:p>
        </w:tc>
      </w:tr>
    </w:tbl>
    <w:p w:rsidR="00FA2106" w:rsidRPr="009A532E" w:rsidRDefault="00E57AA3" w:rsidP="00FA2106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FA2106">
        <w:rPr>
          <w:rFonts w:asciiTheme="majorHAnsi" w:hAnsiTheme="majorHAnsi"/>
          <w:sz w:val="22"/>
          <w:szCs w:val="22"/>
        </w:rPr>
        <w:t xml:space="preserve"> a bölcsődei feladatok </w:t>
      </w:r>
      <w:proofErr w:type="gramStart"/>
      <w:r w:rsidR="00FA2106">
        <w:rPr>
          <w:rFonts w:asciiTheme="majorHAnsi" w:hAnsiTheme="majorHAnsi"/>
          <w:sz w:val="22"/>
          <w:szCs w:val="22"/>
        </w:rPr>
        <w:t>ellátásával</w:t>
      </w:r>
      <w:proofErr w:type="gramEnd"/>
      <w:r w:rsidR="00FA2106">
        <w:rPr>
          <w:rFonts w:asciiTheme="majorHAnsi" w:hAnsiTheme="majorHAnsi"/>
          <w:sz w:val="22"/>
          <w:szCs w:val="22"/>
        </w:rPr>
        <w:t xml:space="preserve"> </w:t>
      </w:r>
      <w:r w:rsidR="003364A4">
        <w:rPr>
          <w:rFonts w:asciiTheme="majorHAnsi" w:hAnsiTheme="majorHAnsi"/>
          <w:sz w:val="22"/>
          <w:szCs w:val="22"/>
        </w:rPr>
        <w:t>v</w:t>
      </w:r>
      <w:r w:rsidR="00FA2106">
        <w:rPr>
          <w:rFonts w:asciiTheme="majorHAnsi" w:hAnsiTheme="majorHAnsi"/>
          <w:sz w:val="22"/>
          <w:szCs w:val="22"/>
        </w:rPr>
        <w:t xml:space="preserve">alamint </w:t>
      </w:r>
      <w:r w:rsidR="00FA2106" w:rsidRPr="00A66595">
        <w:rPr>
          <w:rFonts w:asciiTheme="majorHAnsi" w:hAnsiTheme="majorHAnsi" w:cs="Arial"/>
          <w:color w:val="000000"/>
          <w:sz w:val="22"/>
          <w:szCs w:val="22"/>
        </w:rPr>
        <w:t>a bölcsőde alapellátáson túl nyújtott szolgáltatásaival, így az időszakos gyermekfelügyelettel, a játszóházzal, baba-mama klubbal, játékkölcsönzéssel, speciális tanácsadással vagy más gyermeknevelő szolgáltatással összefüggő feladatok ellátása.</w:t>
      </w:r>
      <w:r w:rsidR="00FA2106" w:rsidRPr="00A66595">
        <w:rPr>
          <w:rFonts w:ascii="Cambria" w:hAnsi="Cambria"/>
          <w:sz w:val="22"/>
          <w:szCs w:val="22"/>
        </w:rPr>
        <w:t xml:space="preserve"> Konyha működtetés</w:t>
      </w:r>
      <w:r w:rsidR="00FA2106">
        <w:rPr>
          <w:rFonts w:ascii="Cambria" w:hAnsi="Cambria"/>
          <w:sz w:val="22"/>
          <w:szCs w:val="22"/>
        </w:rPr>
        <w:t xml:space="preserve">ével </w:t>
      </w:r>
      <w:r w:rsidR="00FA2106" w:rsidRPr="00A66595">
        <w:rPr>
          <w:rFonts w:ascii="Cambria" w:hAnsi="Cambria"/>
          <w:sz w:val="22"/>
          <w:szCs w:val="22"/>
        </w:rPr>
        <w:t>az intézményi gyermekétkeztetés</w:t>
      </w:r>
      <w:r w:rsidR="00FA2106">
        <w:rPr>
          <w:rFonts w:ascii="Cambria" w:hAnsi="Cambria"/>
          <w:sz w:val="22"/>
          <w:szCs w:val="22"/>
        </w:rPr>
        <w:t xml:space="preserve"> biztosítása</w:t>
      </w:r>
      <w:r w:rsidR="00FA2106" w:rsidRPr="00A66595">
        <w:rPr>
          <w:rFonts w:ascii="Cambria" w:hAnsi="Cambria"/>
          <w:sz w:val="22"/>
          <w:szCs w:val="22"/>
        </w:rPr>
        <w:t xml:space="preserve"> a 37/2014.(IV.30.) EMMI rendelet alapján </w:t>
      </w:r>
      <w:r w:rsidR="00FA2106">
        <w:rPr>
          <w:rFonts w:ascii="Cambria" w:hAnsi="Cambria"/>
          <w:sz w:val="22"/>
          <w:szCs w:val="22"/>
        </w:rPr>
        <w:t>történik</w:t>
      </w:r>
      <w:r w:rsidR="004130EF">
        <w:rPr>
          <w:rFonts w:ascii="Cambria" w:hAnsi="Cambria"/>
          <w:sz w:val="22"/>
          <w:szCs w:val="22"/>
        </w:rPr>
        <w:t xml:space="preserve">. </w:t>
      </w:r>
      <w:r w:rsidR="004130EF" w:rsidRPr="00900A51">
        <w:rPr>
          <w:rFonts w:asciiTheme="majorHAnsi" w:hAnsiTheme="majorHAnsi" w:cstheme="minorHAnsi"/>
          <w:sz w:val="22"/>
          <w:szCs w:val="22"/>
        </w:rPr>
        <w:t xml:space="preserve">Feladat-ellátási megállapodással ellátja a bölcsődei feladatokat </w:t>
      </w:r>
      <w:r w:rsidR="000B5B45">
        <w:rPr>
          <w:rFonts w:asciiTheme="majorHAnsi" w:hAnsiTheme="majorHAnsi" w:cstheme="minorHAnsi"/>
          <w:sz w:val="22"/>
          <w:szCs w:val="22"/>
        </w:rPr>
        <w:t xml:space="preserve">Dunakiliti Község Önkormányzata (székhely: 9225, Dunakiliti, Kossuth Lajos utca 86.) </w:t>
      </w:r>
      <w:r w:rsidR="004130EF" w:rsidRPr="00900A51">
        <w:rPr>
          <w:rFonts w:asciiTheme="majorHAnsi" w:hAnsiTheme="majorHAnsi" w:cstheme="minorHAnsi"/>
          <w:sz w:val="22"/>
          <w:szCs w:val="22"/>
        </w:rPr>
        <w:t xml:space="preserve">Feketeerdő Község Önkormányzata (székhely: 9211 Feketeerdő, Árpád tér 1. ) Hegyeshalom Nagyközségi Önkormányzat (székhely: </w:t>
      </w:r>
      <w:r w:rsidR="004130EF" w:rsidRPr="00900A51">
        <w:rPr>
          <w:rFonts w:asciiTheme="majorHAnsi" w:hAnsiTheme="majorHAnsi"/>
          <w:sz w:val="22"/>
          <w:szCs w:val="22"/>
        </w:rPr>
        <w:t>9222 Hegyeshalom, Fő u</w:t>
      </w:r>
      <w:r w:rsidR="000E7821">
        <w:rPr>
          <w:rFonts w:asciiTheme="majorHAnsi" w:hAnsiTheme="majorHAnsi"/>
          <w:sz w:val="22"/>
          <w:szCs w:val="22"/>
        </w:rPr>
        <w:t>tca</w:t>
      </w:r>
      <w:r w:rsidR="004130EF" w:rsidRPr="00900A51">
        <w:rPr>
          <w:rFonts w:asciiTheme="majorHAnsi" w:hAnsiTheme="majorHAnsi"/>
          <w:sz w:val="22"/>
          <w:szCs w:val="22"/>
        </w:rPr>
        <w:t xml:space="preserve"> 134.</w:t>
      </w:r>
      <w:r w:rsidR="004130EF" w:rsidRPr="00900A51">
        <w:rPr>
          <w:rFonts w:asciiTheme="majorHAnsi" w:hAnsiTheme="majorHAnsi" w:cstheme="minorHAnsi"/>
          <w:sz w:val="22"/>
          <w:szCs w:val="22"/>
        </w:rPr>
        <w:t>) Kimle Község Önkormányzata (székhely:</w:t>
      </w:r>
      <w:r w:rsidR="004130EF" w:rsidRPr="00900A51">
        <w:rPr>
          <w:rFonts w:asciiTheme="majorHAnsi" w:hAnsiTheme="majorHAnsi"/>
          <w:sz w:val="22"/>
          <w:szCs w:val="22"/>
        </w:rPr>
        <w:t xml:space="preserve"> 9181</w:t>
      </w:r>
      <w:r w:rsidR="000E7821">
        <w:rPr>
          <w:rFonts w:asciiTheme="majorHAnsi" w:hAnsiTheme="majorHAnsi"/>
          <w:sz w:val="22"/>
          <w:szCs w:val="22"/>
        </w:rPr>
        <w:t xml:space="preserve"> </w:t>
      </w:r>
      <w:r w:rsidR="004130EF" w:rsidRPr="00900A51">
        <w:rPr>
          <w:rFonts w:asciiTheme="majorHAnsi" w:hAnsiTheme="majorHAnsi"/>
          <w:sz w:val="22"/>
          <w:szCs w:val="22"/>
        </w:rPr>
        <w:t>Kimle, Vízpart u</w:t>
      </w:r>
      <w:r w:rsidR="000E7821">
        <w:rPr>
          <w:rFonts w:asciiTheme="majorHAnsi" w:hAnsiTheme="majorHAnsi"/>
          <w:sz w:val="22"/>
          <w:szCs w:val="22"/>
        </w:rPr>
        <w:t>tca</w:t>
      </w:r>
      <w:r w:rsidR="004130EF" w:rsidRPr="00900A51">
        <w:rPr>
          <w:rFonts w:asciiTheme="majorHAnsi" w:hAnsiTheme="majorHAnsi"/>
          <w:sz w:val="22"/>
          <w:szCs w:val="22"/>
        </w:rPr>
        <w:t xml:space="preserve"> 2.</w:t>
      </w:r>
      <w:r w:rsidR="004130EF">
        <w:rPr>
          <w:rFonts w:asciiTheme="majorHAnsi" w:hAnsiTheme="majorHAnsi" w:cstheme="minorHAnsi"/>
          <w:sz w:val="22"/>
          <w:szCs w:val="22"/>
        </w:rPr>
        <w:t>) Levél Községi Önkormányzat (</w:t>
      </w:r>
      <w:r w:rsidR="004130EF" w:rsidRPr="00900A51">
        <w:rPr>
          <w:rFonts w:asciiTheme="majorHAnsi" w:hAnsiTheme="majorHAnsi" w:cstheme="minorHAnsi"/>
          <w:sz w:val="22"/>
          <w:szCs w:val="22"/>
        </w:rPr>
        <w:t xml:space="preserve">székhely: </w:t>
      </w:r>
      <w:r w:rsidR="004130EF" w:rsidRPr="00900A51">
        <w:rPr>
          <w:rFonts w:asciiTheme="majorHAnsi" w:hAnsiTheme="majorHAnsi"/>
          <w:sz w:val="22"/>
          <w:szCs w:val="22"/>
        </w:rPr>
        <w:t>9221 Levél, Fő u</w:t>
      </w:r>
      <w:r w:rsidR="000E7821">
        <w:rPr>
          <w:rFonts w:asciiTheme="majorHAnsi" w:hAnsiTheme="majorHAnsi"/>
          <w:sz w:val="22"/>
          <w:szCs w:val="22"/>
        </w:rPr>
        <w:t>tca</w:t>
      </w:r>
      <w:r w:rsidR="004130EF" w:rsidRPr="00900A51">
        <w:rPr>
          <w:rFonts w:asciiTheme="majorHAnsi" w:hAnsiTheme="majorHAnsi"/>
          <w:sz w:val="22"/>
          <w:szCs w:val="22"/>
        </w:rPr>
        <w:t xml:space="preserve"> 10.</w:t>
      </w:r>
      <w:r w:rsidR="004130EF" w:rsidRPr="00900A51">
        <w:rPr>
          <w:rFonts w:asciiTheme="majorHAnsi" w:hAnsiTheme="majorHAnsi" w:cstheme="minorHAnsi"/>
          <w:sz w:val="22"/>
          <w:szCs w:val="22"/>
        </w:rPr>
        <w:t>) Mári</w:t>
      </w:r>
      <w:r w:rsidR="004130EF">
        <w:rPr>
          <w:rFonts w:asciiTheme="majorHAnsi" w:hAnsiTheme="majorHAnsi" w:cstheme="minorHAnsi"/>
          <w:sz w:val="22"/>
          <w:szCs w:val="22"/>
        </w:rPr>
        <w:t>akálnok Község</w:t>
      </w:r>
      <w:r w:rsidR="000E7821">
        <w:rPr>
          <w:rFonts w:asciiTheme="majorHAnsi" w:hAnsiTheme="majorHAnsi" w:cstheme="minorHAnsi"/>
          <w:sz w:val="22"/>
          <w:szCs w:val="22"/>
        </w:rPr>
        <w:t xml:space="preserve"> </w:t>
      </w:r>
      <w:r w:rsidR="004130EF">
        <w:rPr>
          <w:rFonts w:asciiTheme="majorHAnsi" w:hAnsiTheme="majorHAnsi" w:cstheme="minorHAnsi"/>
          <w:sz w:val="22"/>
          <w:szCs w:val="22"/>
        </w:rPr>
        <w:t>Önkormányzat</w:t>
      </w:r>
      <w:r w:rsidR="000E7821">
        <w:rPr>
          <w:rFonts w:asciiTheme="majorHAnsi" w:hAnsiTheme="majorHAnsi" w:cstheme="minorHAnsi"/>
          <w:sz w:val="22"/>
          <w:szCs w:val="22"/>
        </w:rPr>
        <w:t xml:space="preserve">a </w:t>
      </w:r>
      <w:r w:rsidR="004130EF">
        <w:rPr>
          <w:rFonts w:asciiTheme="majorHAnsi" w:hAnsiTheme="majorHAnsi" w:cstheme="minorHAnsi"/>
          <w:sz w:val="22"/>
          <w:szCs w:val="22"/>
        </w:rPr>
        <w:t>(</w:t>
      </w:r>
      <w:r w:rsidR="004130EF" w:rsidRPr="00900A51">
        <w:rPr>
          <w:rFonts w:asciiTheme="majorHAnsi" w:hAnsiTheme="majorHAnsi" w:cstheme="minorHAnsi"/>
          <w:sz w:val="22"/>
          <w:szCs w:val="22"/>
        </w:rPr>
        <w:t>székhely:</w:t>
      </w:r>
      <w:r w:rsidR="004130EF" w:rsidRPr="00900A51">
        <w:rPr>
          <w:rFonts w:asciiTheme="majorHAnsi" w:hAnsiTheme="majorHAnsi"/>
          <w:sz w:val="22"/>
          <w:szCs w:val="22"/>
        </w:rPr>
        <w:t xml:space="preserve"> 9231 Máriakálnok Rákóczi </w:t>
      </w:r>
      <w:r w:rsidR="000E7821">
        <w:rPr>
          <w:rFonts w:asciiTheme="majorHAnsi" w:hAnsiTheme="majorHAnsi"/>
          <w:sz w:val="22"/>
          <w:szCs w:val="22"/>
        </w:rPr>
        <w:t>út</w:t>
      </w:r>
      <w:r w:rsidR="004130EF" w:rsidRPr="00900A51">
        <w:rPr>
          <w:rFonts w:asciiTheme="majorHAnsi" w:hAnsiTheme="majorHAnsi"/>
          <w:sz w:val="22"/>
          <w:szCs w:val="22"/>
        </w:rPr>
        <w:t xml:space="preserve"> 6.</w:t>
      </w:r>
      <w:r w:rsidR="004130EF" w:rsidRPr="00900A51">
        <w:rPr>
          <w:rFonts w:asciiTheme="majorHAnsi" w:hAnsiTheme="majorHAnsi" w:cstheme="minorHAnsi"/>
          <w:sz w:val="22"/>
          <w:szCs w:val="22"/>
        </w:rPr>
        <w:t xml:space="preserve"> ) </w:t>
      </w:r>
      <w:r w:rsidR="004130EF">
        <w:rPr>
          <w:rFonts w:asciiTheme="majorHAnsi" w:hAnsiTheme="majorHAnsi" w:cstheme="minorHAnsi"/>
          <w:sz w:val="22"/>
          <w:szCs w:val="22"/>
        </w:rPr>
        <w:t>Lipót Község Önkormányzata (székhely: 9233 Lipót Fő tér 2. )</w:t>
      </w:r>
      <w:r w:rsidR="004130EF" w:rsidRPr="00375300">
        <w:rPr>
          <w:rFonts w:asciiTheme="majorHAnsi" w:hAnsiTheme="majorHAnsi" w:cstheme="minorHAnsi"/>
          <w:sz w:val="22"/>
          <w:szCs w:val="22"/>
        </w:rPr>
        <w:t xml:space="preserve"> </w:t>
      </w:r>
      <w:r w:rsidR="004130EF">
        <w:rPr>
          <w:rFonts w:asciiTheme="majorHAnsi" w:hAnsiTheme="majorHAnsi" w:cstheme="minorHAnsi"/>
          <w:sz w:val="22"/>
          <w:szCs w:val="22"/>
        </w:rPr>
        <w:t>Darnózseli Község</w:t>
      </w:r>
      <w:r w:rsidR="00156D8C">
        <w:rPr>
          <w:rFonts w:asciiTheme="majorHAnsi" w:hAnsiTheme="majorHAnsi" w:cstheme="minorHAnsi"/>
          <w:sz w:val="22"/>
          <w:szCs w:val="22"/>
        </w:rPr>
        <w:t>i</w:t>
      </w:r>
      <w:r w:rsidR="004130EF">
        <w:rPr>
          <w:rFonts w:asciiTheme="majorHAnsi" w:hAnsiTheme="majorHAnsi" w:cstheme="minorHAnsi"/>
          <w:sz w:val="22"/>
          <w:szCs w:val="22"/>
        </w:rPr>
        <w:t xml:space="preserve"> Önkormányzat (székhely: 9232 Darnózseli, Ady E</w:t>
      </w:r>
      <w:r w:rsidR="0071462B">
        <w:rPr>
          <w:rFonts w:asciiTheme="majorHAnsi" w:hAnsiTheme="majorHAnsi" w:cstheme="minorHAnsi"/>
          <w:sz w:val="22"/>
          <w:szCs w:val="22"/>
        </w:rPr>
        <w:t xml:space="preserve">ndre </w:t>
      </w:r>
      <w:r w:rsidR="004130EF">
        <w:rPr>
          <w:rFonts w:asciiTheme="majorHAnsi" w:hAnsiTheme="majorHAnsi" w:cstheme="minorHAnsi"/>
          <w:sz w:val="22"/>
          <w:szCs w:val="22"/>
        </w:rPr>
        <w:t>u</w:t>
      </w:r>
      <w:r w:rsidR="0071462B">
        <w:rPr>
          <w:rFonts w:asciiTheme="majorHAnsi" w:hAnsiTheme="majorHAnsi" w:cstheme="minorHAnsi"/>
          <w:sz w:val="22"/>
          <w:szCs w:val="22"/>
        </w:rPr>
        <w:t xml:space="preserve">tca </w:t>
      </w:r>
      <w:r w:rsidR="004130EF">
        <w:rPr>
          <w:rFonts w:asciiTheme="majorHAnsi" w:hAnsiTheme="majorHAnsi" w:cstheme="minorHAnsi"/>
          <w:sz w:val="22"/>
          <w:szCs w:val="22"/>
        </w:rPr>
        <w:t xml:space="preserve">8.) </w:t>
      </w:r>
      <w:r w:rsidR="00213526" w:rsidRPr="00194FBA">
        <w:rPr>
          <w:rFonts w:ascii="Cambria" w:hAnsi="Cambria" w:cstheme="minorHAnsi"/>
          <w:sz w:val="22"/>
          <w:szCs w:val="22"/>
        </w:rPr>
        <w:t>Kisbodak Község Önkormányzata (székhely: 9234 Kisbodak, Felszabadulás utca 1.) Bezenye Községi Önkormányzat (székhely: 9223 Bezenye, Szabadság utca 50.)</w:t>
      </w:r>
      <w:r w:rsidR="00213526">
        <w:rPr>
          <w:rFonts w:ascii="Cambria" w:hAnsi="Cambria" w:cstheme="minorHAnsi"/>
          <w:sz w:val="22"/>
          <w:szCs w:val="22"/>
        </w:rPr>
        <w:t xml:space="preserve"> </w:t>
      </w:r>
      <w:r w:rsidR="003814C4">
        <w:rPr>
          <w:rFonts w:asciiTheme="majorHAnsi" w:hAnsiTheme="majorHAnsi" w:cstheme="minorHAnsi"/>
          <w:sz w:val="22"/>
          <w:szCs w:val="22"/>
        </w:rPr>
        <w:t xml:space="preserve">Mosonudvar Község Önkormányzata (9246 Mosonudvar, Esze Tamás utca 9.) </w:t>
      </w:r>
      <w:r w:rsidR="0055265D">
        <w:rPr>
          <w:rFonts w:asciiTheme="majorHAnsi" w:hAnsiTheme="majorHAnsi" w:cstheme="minorHAnsi"/>
          <w:sz w:val="22"/>
          <w:szCs w:val="22"/>
        </w:rPr>
        <w:t xml:space="preserve">Károlyháza Község Önkormányzata (9182 Károlyháza, Úttörő utca 3.) </w:t>
      </w:r>
      <w:r w:rsidR="004130EF" w:rsidRPr="00900A51">
        <w:rPr>
          <w:rFonts w:asciiTheme="majorHAnsi" w:hAnsiTheme="majorHAnsi" w:cstheme="minorHAnsi"/>
          <w:sz w:val="22"/>
          <w:szCs w:val="22"/>
        </w:rPr>
        <w:t>települések vonatkozásában</w:t>
      </w:r>
      <w:r w:rsidR="0027488E" w:rsidRPr="00900A51">
        <w:rPr>
          <w:rFonts w:asciiTheme="majorHAnsi" w:hAnsiTheme="majorHAnsi"/>
          <w:sz w:val="22"/>
          <w:szCs w:val="22"/>
        </w:rPr>
        <w:t>.</w:t>
      </w:r>
    </w:p>
    <w:p w:rsidR="00E57AA3" w:rsidRPr="00E57AA3" w:rsidRDefault="00E57AA3" w:rsidP="004B541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 w:line="360" w:lineRule="auto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3"/>
      </w:tblGrid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420503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068" w:type="pct"/>
          </w:tcPr>
          <w:p w:rsidR="00420503" w:rsidRPr="00A170A5" w:rsidRDefault="00420503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420503" w:rsidRPr="00A170A5" w:rsidRDefault="00420503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420503" w:rsidRPr="00A170A5" w:rsidRDefault="00FA210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420503" w:rsidRPr="00A170A5" w:rsidRDefault="00FA210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Gyermekek bölcsőd</w:t>
            </w:r>
            <w:r w:rsidR="00E20F9C">
              <w:rPr>
                <w:rFonts w:asciiTheme="majorHAnsi" w:hAnsiTheme="majorHAnsi"/>
                <w:sz w:val="22"/>
                <w:szCs w:val="22"/>
              </w:rPr>
              <w:t>ében és mini bölcsődében történő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ellátása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420503" w:rsidRPr="00A170A5" w:rsidRDefault="00FA2106" w:rsidP="00594877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420503" w:rsidRPr="00A170A5" w:rsidRDefault="00FA210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420503" w:rsidRPr="00A170A5" w:rsidTr="001D12FA">
        <w:tc>
          <w:tcPr>
            <w:tcW w:w="288" w:type="pct"/>
            <w:vAlign w:val="center"/>
          </w:tcPr>
          <w:p w:rsidR="00420503" w:rsidRPr="00A170A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170A5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420503" w:rsidRPr="00A170A5" w:rsidRDefault="00FA210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420503" w:rsidRPr="00A170A5" w:rsidRDefault="00FA2106" w:rsidP="00E20F9C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Munkahelyi étkeztetés </w:t>
            </w:r>
            <w:r w:rsidR="00E20F9C">
              <w:rPr>
                <w:rFonts w:asciiTheme="majorHAnsi" w:hAnsiTheme="majorHAnsi"/>
                <w:sz w:val="22"/>
                <w:szCs w:val="22"/>
              </w:rPr>
              <w:t>gyermekek napközbeni ellátását biztosító intézményben</w:t>
            </w:r>
          </w:p>
        </w:tc>
      </w:tr>
    </w:tbl>
    <w:p w:rsidR="00005B1B" w:rsidRPr="004130EF" w:rsidRDefault="00E57AA3" w:rsidP="004130EF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sz w:val="22"/>
          <w:szCs w:val="22"/>
        </w:rPr>
        <w:lastRenderedPageBreak/>
        <w:t>A költségvetési szerv illetékessége, működési területe:</w:t>
      </w:r>
      <w:r w:rsidR="002A32FD">
        <w:rPr>
          <w:rFonts w:asciiTheme="majorHAnsi" w:hAnsiTheme="majorHAnsi"/>
          <w:sz w:val="22"/>
          <w:szCs w:val="22"/>
        </w:rPr>
        <w:t xml:space="preserve"> </w:t>
      </w:r>
      <w:r w:rsidR="00072A66">
        <w:rPr>
          <w:rFonts w:asciiTheme="majorHAnsi" w:hAnsiTheme="majorHAnsi"/>
          <w:sz w:val="22"/>
          <w:szCs w:val="22"/>
        </w:rPr>
        <w:t>Mosonmagyaróvár</w:t>
      </w:r>
      <w:r w:rsidR="00FA2106" w:rsidRPr="00FA2106">
        <w:rPr>
          <w:rFonts w:asciiTheme="majorHAnsi" w:hAnsiTheme="majorHAnsi"/>
          <w:sz w:val="22"/>
          <w:szCs w:val="22"/>
        </w:rPr>
        <w:t xml:space="preserve"> </w:t>
      </w:r>
      <w:r w:rsidR="00FA2106">
        <w:rPr>
          <w:rFonts w:asciiTheme="majorHAnsi" w:hAnsiTheme="majorHAnsi"/>
          <w:sz w:val="22"/>
          <w:szCs w:val="22"/>
        </w:rPr>
        <w:t>város, továbbá</w:t>
      </w:r>
      <w:r w:rsidR="0075361D">
        <w:rPr>
          <w:rFonts w:asciiTheme="majorHAnsi" w:hAnsiTheme="majorHAnsi"/>
          <w:sz w:val="22"/>
          <w:szCs w:val="22"/>
        </w:rPr>
        <w:t xml:space="preserve"> Dunakiliti Község Önkormányzata,</w:t>
      </w:r>
      <w:r w:rsidR="004130EF">
        <w:rPr>
          <w:rFonts w:asciiTheme="majorHAnsi" w:hAnsiTheme="majorHAnsi"/>
          <w:sz w:val="22"/>
          <w:szCs w:val="22"/>
        </w:rPr>
        <w:t xml:space="preserve"> </w:t>
      </w:r>
      <w:r w:rsidR="004130EF" w:rsidRPr="0065751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Feketeerdő Község Önkormányzata, Hegyeshalom Nagyközségi Önkormányzat, Kimle Község Önkormányzata, Levél Községi Önkormányzat, Máriakálnok Község Önkormányzat</w:t>
      </w:r>
      <w:r w:rsidR="0071462B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a</w:t>
      </w:r>
      <w:r w:rsidR="004130EF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,</w:t>
      </w:r>
      <w:r w:rsidR="004130EF" w:rsidRPr="00627390">
        <w:rPr>
          <w:rFonts w:asciiTheme="majorHAnsi" w:hAnsiTheme="majorHAnsi" w:cstheme="minorHAnsi"/>
          <w:sz w:val="22"/>
          <w:szCs w:val="22"/>
        </w:rPr>
        <w:t xml:space="preserve"> </w:t>
      </w:r>
      <w:r w:rsidR="004130EF">
        <w:rPr>
          <w:rFonts w:asciiTheme="majorHAnsi" w:hAnsiTheme="majorHAnsi" w:cstheme="minorHAnsi"/>
          <w:sz w:val="22"/>
          <w:szCs w:val="22"/>
        </w:rPr>
        <w:t xml:space="preserve">Lipót Község Önkormányzata, </w:t>
      </w:r>
      <w:r w:rsidR="004130EF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Darnózseli Község</w:t>
      </w:r>
      <w:r w:rsidR="00156D8C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i</w:t>
      </w:r>
      <w:r w:rsidR="004130EF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Önkormányzat</w:t>
      </w:r>
      <w:r w:rsidR="00213526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, </w:t>
      </w:r>
      <w:r w:rsidR="00213526" w:rsidRPr="00194FBA">
        <w:rPr>
          <w:rFonts w:ascii="Cambria" w:hAnsi="Cambria" w:cstheme="minorHAnsi"/>
          <w:sz w:val="22"/>
          <w:szCs w:val="22"/>
        </w:rPr>
        <w:t>Kisbodak Község Önkormányzata</w:t>
      </w:r>
      <w:r w:rsidR="00213526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, </w:t>
      </w:r>
      <w:r w:rsidR="00213526" w:rsidRPr="00194FBA">
        <w:rPr>
          <w:rFonts w:ascii="Cambria" w:hAnsi="Cambria" w:cstheme="minorHAnsi"/>
          <w:sz w:val="22"/>
          <w:szCs w:val="22"/>
        </w:rPr>
        <w:t>Bezenye Községi Önkormányzat</w:t>
      </w:r>
      <w:r w:rsidR="004B4B0C">
        <w:rPr>
          <w:rFonts w:ascii="Cambria" w:hAnsi="Cambria" w:cstheme="minorHAnsi"/>
          <w:sz w:val="22"/>
          <w:szCs w:val="22"/>
        </w:rPr>
        <w:t>,</w:t>
      </w:r>
      <w:r w:rsidR="00176EE0" w:rsidRPr="00176EE0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</w:t>
      </w:r>
      <w:r w:rsidR="00176EE0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Mosonudvar</w:t>
      </w:r>
      <w:r w:rsidR="00176EE0" w:rsidRPr="00894586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</w:t>
      </w:r>
      <w:r w:rsidR="00176EE0">
        <w:rPr>
          <w:rFonts w:asciiTheme="majorHAnsi" w:hAnsiTheme="majorHAnsi" w:cstheme="minorHAnsi"/>
          <w:sz w:val="22"/>
          <w:szCs w:val="22"/>
        </w:rPr>
        <w:t>Község Önkormányzata</w:t>
      </w:r>
      <w:r w:rsidR="0055265D">
        <w:rPr>
          <w:rFonts w:asciiTheme="majorHAnsi" w:hAnsiTheme="majorHAnsi" w:cstheme="minorHAnsi"/>
          <w:sz w:val="22"/>
          <w:szCs w:val="22"/>
        </w:rPr>
        <w:t>, Károlyháza Község Önkormányzata</w:t>
      </w:r>
      <w:r w:rsidR="00213526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 xml:space="preserve"> </w:t>
      </w:r>
      <w:r w:rsidR="00005B1B" w:rsidRPr="004130EF">
        <w:rPr>
          <w:rFonts w:asciiTheme="majorHAnsi" w:eastAsia="Arial Unicode MS" w:hAnsiTheme="majorHAnsi"/>
          <w:kern w:val="1"/>
          <w:sz w:val="22"/>
          <w:szCs w:val="22"/>
          <w:lang w:eastAsia="ar-SA"/>
        </w:rPr>
        <w:t>települések.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Pr="00EA49BD" w:rsidRDefault="00E57AA3" w:rsidP="0059487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594877">
        <w:rPr>
          <w:rFonts w:asciiTheme="majorHAnsi" w:hAnsiTheme="majorHAnsi"/>
          <w:sz w:val="22"/>
          <w:szCs w:val="22"/>
        </w:rPr>
        <w:t xml:space="preserve"> Az intézmény vezetőjét</w:t>
      </w:r>
      <w:r w:rsidR="00FA2106" w:rsidRPr="00FA2106">
        <w:rPr>
          <w:rFonts w:asciiTheme="majorHAnsi" w:hAnsiTheme="majorHAnsi"/>
          <w:sz w:val="22"/>
          <w:szCs w:val="22"/>
        </w:rPr>
        <w:t xml:space="preserve"> </w:t>
      </w:r>
      <w:r w:rsidR="00FA2106">
        <w:rPr>
          <w:rFonts w:asciiTheme="majorHAnsi" w:hAnsiTheme="majorHAnsi"/>
          <w:sz w:val="22"/>
          <w:szCs w:val="22"/>
        </w:rPr>
        <w:t>a közalkalmazottak jogállásáról szóló 1992.évi XXXIII. törvény és annak szociális, valamint gyermekjóléti és gyermekvédelmi ágazatban történő végrehajtásáról szóló 257/2000. (XII.26.) Korm. rendelet 3.§-a és a 3/A.§ szerint nyilvános pályázat útján Mosonmagyaróvár Város Önkormányzatának Képviselő-testülete bízza meg</w:t>
      </w:r>
      <w:r w:rsidR="00F8150E">
        <w:rPr>
          <w:rFonts w:asciiTheme="majorHAnsi" w:hAnsiTheme="majorHAnsi"/>
          <w:sz w:val="22"/>
          <w:szCs w:val="22"/>
        </w:rPr>
        <w:t xml:space="preserve"> és menti fel</w:t>
      </w:r>
      <w:r w:rsidR="00FA2106">
        <w:rPr>
          <w:rFonts w:asciiTheme="majorHAnsi" w:hAnsiTheme="majorHAnsi"/>
          <w:sz w:val="22"/>
          <w:szCs w:val="22"/>
        </w:rPr>
        <w:t>, és képviseletében a polgármester gyakorolja az intézményvezető felett a</w:t>
      </w:r>
      <w:r w:rsidR="00F8150E">
        <w:rPr>
          <w:rFonts w:asciiTheme="majorHAnsi" w:hAnsiTheme="majorHAnsi"/>
          <w:sz w:val="22"/>
          <w:szCs w:val="22"/>
        </w:rPr>
        <w:t>z egyéb</w:t>
      </w:r>
      <w:r w:rsidR="00FA2106">
        <w:rPr>
          <w:rFonts w:asciiTheme="majorHAnsi" w:hAnsiTheme="majorHAnsi"/>
          <w:sz w:val="22"/>
          <w:szCs w:val="22"/>
        </w:rPr>
        <w:t xml:space="preserve"> munkáltatói jogokat. Az intézményvezető magasabb</w:t>
      </w:r>
      <w:r w:rsidR="00FA2106" w:rsidRPr="0051575E">
        <w:rPr>
          <w:rFonts w:asciiTheme="majorHAnsi" w:hAnsiTheme="majorHAnsi"/>
          <w:sz w:val="22"/>
          <w:szCs w:val="22"/>
        </w:rPr>
        <w:t xml:space="preserve"> </w:t>
      </w:r>
      <w:r w:rsidR="00FA2106" w:rsidRPr="00544F72">
        <w:rPr>
          <w:rFonts w:asciiTheme="majorHAnsi" w:hAnsiTheme="majorHAnsi"/>
          <w:sz w:val="22"/>
          <w:szCs w:val="22"/>
        </w:rPr>
        <w:t>vezető be</w:t>
      </w:r>
      <w:r w:rsidR="00FA2106">
        <w:rPr>
          <w:rFonts w:asciiTheme="majorHAnsi" w:hAnsiTheme="majorHAnsi"/>
          <w:sz w:val="22"/>
          <w:szCs w:val="22"/>
        </w:rPr>
        <w:t xml:space="preserve">osztású közalkalmazott, vezetői </w:t>
      </w:r>
      <w:r w:rsidR="00FA2106" w:rsidRPr="00544F72">
        <w:rPr>
          <w:rFonts w:asciiTheme="majorHAnsi" w:hAnsiTheme="majorHAnsi"/>
          <w:sz w:val="22"/>
          <w:szCs w:val="22"/>
        </w:rPr>
        <w:t>megbízása határozott időre,</w:t>
      </w:r>
      <w:r w:rsidR="00FA2106">
        <w:rPr>
          <w:rFonts w:asciiTheme="majorHAnsi" w:hAnsiTheme="majorHAnsi"/>
          <w:sz w:val="22"/>
          <w:szCs w:val="22"/>
        </w:rPr>
        <w:t xml:space="preserve"> </w:t>
      </w:r>
      <w:r w:rsidR="00FA2106" w:rsidRPr="00544F72">
        <w:rPr>
          <w:rFonts w:asciiTheme="majorHAnsi" w:hAnsiTheme="majorHAnsi"/>
          <w:sz w:val="22"/>
          <w:szCs w:val="22"/>
        </w:rPr>
        <w:t>legfeljebb öt évre szól.</w:t>
      </w:r>
      <w:r w:rsidR="00594877">
        <w:rPr>
          <w:rFonts w:asciiTheme="majorHAnsi" w:hAnsiTheme="majorHAnsi"/>
          <w:sz w:val="22"/>
          <w:szCs w:val="22"/>
        </w:rPr>
        <w:t xml:space="preserve"> </w:t>
      </w:r>
    </w:p>
    <w:p w:rsidR="00E57AA3" w:rsidRPr="00E57AA3" w:rsidRDefault="00E57AA3" w:rsidP="004B541A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 w:line="360" w:lineRule="auto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85"/>
        <w:gridCol w:w="3137"/>
        <w:gridCol w:w="5438"/>
      </w:tblGrid>
      <w:tr w:rsidR="00FA2106" w:rsidRPr="00A170A5" w:rsidTr="00FA2106">
        <w:tc>
          <w:tcPr>
            <w:tcW w:w="268" w:type="pct"/>
            <w:vAlign w:val="center"/>
          </w:tcPr>
          <w:p w:rsidR="00FA2106" w:rsidRPr="00A170A5" w:rsidRDefault="00FA2106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731" w:type="pct"/>
          </w:tcPr>
          <w:p w:rsidR="00FA2106" w:rsidRPr="00A170A5" w:rsidRDefault="00FA2106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7A5786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01" w:type="pct"/>
          </w:tcPr>
          <w:p w:rsidR="00FA2106" w:rsidRPr="00A170A5" w:rsidRDefault="00FA2106" w:rsidP="004B541A">
            <w:pPr>
              <w:tabs>
                <w:tab w:val="left" w:leader="dot" w:pos="9072"/>
                <w:tab w:val="left" w:leader="dot" w:pos="16443"/>
              </w:tabs>
              <w:spacing w:before="80" w:line="360" w:lineRule="auto"/>
              <w:rPr>
                <w:rFonts w:asciiTheme="majorHAnsi" w:hAnsiTheme="majorHAnsi"/>
                <w:sz w:val="22"/>
                <w:szCs w:val="22"/>
              </w:rPr>
            </w:pPr>
            <w:r w:rsidRPr="007A5786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FA2106" w:rsidRPr="00A170A5" w:rsidTr="00FA2106">
        <w:tc>
          <w:tcPr>
            <w:tcW w:w="268" w:type="pct"/>
            <w:vAlign w:val="center"/>
          </w:tcPr>
          <w:p w:rsidR="00FA2106" w:rsidRPr="00A170A5" w:rsidRDefault="00FA2106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7A5786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731" w:type="pct"/>
          </w:tcPr>
          <w:p w:rsidR="00FA2106" w:rsidRPr="00A170A5" w:rsidRDefault="00FA2106" w:rsidP="009E21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01" w:type="pct"/>
          </w:tcPr>
          <w:p w:rsidR="00FA2106" w:rsidRPr="00A170A5" w:rsidRDefault="00FA2106" w:rsidP="009E21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1992. évi XXXIII. törvény a közalkalmazottak jogállásáról </w:t>
            </w:r>
          </w:p>
        </w:tc>
      </w:tr>
      <w:tr w:rsidR="00FA2106" w:rsidRPr="00A170A5" w:rsidTr="00FA2106">
        <w:tc>
          <w:tcPr>
            <w:tcW w:w="268" w:type="pct"/>
            <w:vAlign w:val="center"/>
          </w:tcPr>
          <w:p w:rsidR="00FA2106" w:rsidRPr="007A5786" w:rsidRDefault="00FA2106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731" w:type="pct"/>
          </w:tcPr>
          <w:p w:rsidR="00FA2106" w:rsidRDefault="00FA2106" w:rsidP="009E21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közfoglalkoztatási jogviszony</w:t>
            </w:r>
          </w:p>
        </w:tc>
        <w:tc>
          <w:tcPr>
            <w:tcW w:w="3001" w:type="pct"/>
          </w:tcPr>
          <w:p w:rsidR="00FA2106" w:rsidRDefault="00FA2106" w:rsidP="009E21E5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2011.évi CVI. törvény a közfoglalkoztatási jogviszony </w:t>
            </w:r>
            <w:r w:rsidRPr="0051575E">
              <w:rPr>
                <w:rFonts w:asciiTheme="majorHAnsi" w:hAnsiTheme="majorHAnsi"/>
                <w:sz w:val="22"/>
                <w:szCs w:val="22"/>
              </w:rPr>
              <w:t>a közfoglalkoztatásról és a közfoglalkoztatáshoz kapcsolódó, valamint egyéb törvények módosításáról</w:t>
            </w:r>
          </w:p>
        </w:tc>
      </w:tr>
    </w:tbl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p w:rsidR="003B38B8" w:rsidRDefault="003B38B8" w:rsidP="003B38B8">
      <w:pPr>
        <w:rPr>
          <w:rFonts w:ascii="Arial" w:hAnsi="Arial" w:cs="Arial"/>
          <w:color w:val="000000" w:themeColor="text1"/>
          <w:sz w:val="20"/>
        </w:rPr>
      </w:pPr>
    </w:p>
    <w:p w:rsidR="00FA2106" w:rsidRDefault="00FA2106" w:rsidP="003B38B8">
      <w:pPr>
        <w:rPr>
          <w:rFonts w:ascii="Arial" w:hAnsi="Arial" w:cs="Arial"/>
          <w:color w:val="000000" w:themeColor="text1"/>
          <w:sz w:val="20"/>
        </w:rPr>
      </w:pPr>
    </w:p>
    <w:p w:rsidR="00201D72" w:rsidRPr="002A0DDD" w:rsidRDefault="00201D72" w:rsidP="00F60CE1">
      <w:pPr>
        <w:jc w:val="both"/>
        <w:rPr>
          <w:rFonts w:asciiTheme="majorHAnsi" w:hAnsiTheme="majorHAnsi"/>
          <w:sz w:val="40"/>
          <w:szCs w:val="40"/>
        </w:rPr>
      </w:pPr>
    </w:p>
    <w:sectPr w:rsidR="00201D72" w:rsidRPr="002A0DDD" w:rsidSect="00615800">
      <w:footerReference w:type="default" r:id="rId8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16B" w:rsidRDefault="0066716B" w:rsidP="00861402">
      <w:r>
        <w:separator/>
      </w:r>
    </w:p>
  </w:endnote>
  <w:endnote w:type="continuationSeparator" w:id="0">
    <w:p w:rsidR="0066716B" w:rsidRDefault="0066716B" w:rsidP="00861402">
      <w:r>
        <w:continuationSeparator/>
      </w:r>
    </w:p>
  </w:endnote>
  <w:endnote w:type="continuationNotice" w:id="1">
    <w:p w:rsidR="0066716B" w:rsidRDefault="00667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2882874"/>
      <w:docPartObj>
        <w:docPartGallery w:val="Page Numbers (Bottom of Page)"/>
        <w:docPartUnique/>
      </w:docPartObj>
    </w:sdtPr>
    <w:sdtEndPr/>
    <w:sdtContent>
      <w:p w:rsidR="00716FCF" w:rsidRDefault="00716FC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50E">
          <w:rPr>
            <w:noProof/>
          </w:rPr>
          <w:t>3</w:t>
        </w:r>
        <w:r>
          <w:fldChar w:fldCharType="end"/>
        </w:r>
      </w:p>
    </w:sdtContent>
  </w:sdt>
  <w:p w:rsidR="00FE2401" w:rsidRPr="009F2115" w:rsidRDefault="00FE2401" w:rsidP="002E7C12">
    <w:pPr>
      <w:pStyle w:val="llb"/>
      <w:jc w:val="center"/>
      <w:rPr>
        <w:rFonts w:asciiTheme="majorHAnsi" w:hAnsiTheme="maj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16B" w:rsidRDefault="0066716B" w:rsidP="00861402">
      <w:r>
        <w:separator/>
      </w:r>
    </w:p>
  </w:footnote>
  <w:footnote w:type="continuationSeparator" w:id="0">
    <w:p w:rsidR="0066716B" w:rsidRDefault="0066716B" w:rsidP="00861402">
      <w:r>
        <w:continuationSeparator/>
      </w:r>
    </w:p>
  </w:footnote>
  <w:footnote w:type="continuationNotice" w:id="1">
    <w:p w:rsidR="0066716B" w:rsidRDefault="006671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oNotTrackFormatting/>
  <w:defaultTabStop w:val="709"/>
  <w:hyphenationZone w:val="425"/>
  <w:characterSpacingControl w:val="doNotCompress"/>
  <w:hdrShapeDefaults>
    <o:shapedefaults v:ext="edit" spidmax="8806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3399"/>
    <w:rsid w:val="00005B1B"/>
    <w:rsid w:val="00005FA3"/>
    <w:rsid w:val="0000774D"/>
    <w:rsid w:val="00014C66"/>
    <w:rsid w:val="00016E96"/>
    <w:rsid w:val="000200C1"/>
    <w:rsid w:val="00020717"/>
    <w:rsid w:val="00021BC4"/>
    <w:rsid w:val="00021D5A"/>
    <w:rsid w:val="000233C5"/>
    <w:rsid w:val="000324DD"/>
    <w:rsid w:val="00035A37"/>
    <w:rsid w:val="000443A0"/>
    <w:rsid w:val="00051256"/>
    <w:rsid w:val="00056A15"/>
    <w:rsid w:val="0006031B"/>
    <w:rsid w:val="0006058A"/>
    <w:rsid w:val="0006567D"/>
    <w:rsid w:val="00072A66"/>
    <w:rsid w:val="00080087"/>
    <w:rsid w:val="000857E4"/>
    <w:rsid w:val="00087E4E"/>
    <w:rsid w:val="000B4360"/>
    <w:rsid w:val="000B5B45"/>
    <w:rsid w:val="000B67BE"/>
    <w:rsid w:val="000B6ABC"/>
    <w:rsid w:val="000C6A18"/>
    <w:rsid w:val="000D26E4"/>
    <w:rsid w:val="000D2B7F"/>
    <w:rsid w:val="000E4A08"/>
    <w:rsid w:val="000E4DF4"/>
    <w:rsid w:val="000E5193"/>
    <w:rsid w:val="000E7821"/>
    <w:rsid w:val="001130D2"/>
    <w:rsid w:val="0011403E"/>
    <w:rsid w:val="00114A3E"/>
    <w:rsid w:val="0011565C"/>
    <w:rsid w:val="00136514"/>
    <w:rsid w:val="001375B6"/>
    <w:rsid w:val="00141015"/>
    <w:rsid w:val="00145E2F"/>
    <w:rsid w:val="00156898"/>
    <w:rsid w:val="00156D8C"/>
    <w:rsid w:val="00160774"/>
    <w:rsid w:val="00176EE0"/>
    <w:rsid w:val="00181139"/>
    <w:rsid w:val="001864ED"/>
    <w:rsid w:val="00186A1E"/>
    <w:rsid w:val="001911E9"/>
    <w:rsid w:val="00193B81"/>
    <w:rsid w:val="00195AD9"/>
    <w:rsid w:val="00196600"/>
    <w:rsid w:val="001975C6"/>
    <w:rsid w:val="001A3725"/>
    <w:rsid w:val="001A6118"/>
    <w:rsid w:val="001B32D9"/>
    <w:rsid w:val="001B4076"/>
    <w:rsid w:val="001C3EE1"/>
    <w:rsid w:val="001C60DC"/>
    <w:rsid w:val="001D12FA"/>
    <w:rsid w:val="001D1E98"/>
    <w:rsid w:val="001D4424"/>
    <w:rsid w:val="001E4CA1"/>
    <w:rsid w:val="001E51F2"/>
    <w:rsid w:val="001E69CE"/>
    <w:rsid w:val="001F3A19"/>
    <w:rsid w:val="001F5788"/>
    <w:rsid w:val="00201D72"/>
    <w:rsid w:val="00201E33"/>
    <w:rsid w:val="00205FF9"/>
    <w:rsid w:val="00212B0A"/>
    <w:rsid w:val="00213526"/>
    <w:rsid w:val="002207AD"/>
    <w:rsid w:val="00225359"/>
    <w:rsid w:val="00230B5B"/>
    <w:rsid w:val="002341DA"/>
    <w:rsid w:val="002406C1"/>
    <w:rsid w:val="00246BF1"/>
    <w:rsid w:val="00270A43"/>
    <w:rsid w:val="0027488E"/>
    <w:rsid w:val="00274929"/>
    <w:rsid w:val="00285DA8"/>
    <w:rsid w:val="002876F7"/>
    <w:rsid w:val="00287A35"/>
    <w:rsid w:val="00295F8D"/>
    <w:rsid w:val="002A0DDD"/>
    <w:rsid w:val="002A32FD"/>
    <w:rsid w:val="002A4403"/>
    <w:rsid w:val="002B0F3B"/>
    <w:rsid w:val="002B7552"/>
    <w:rsid w:val="002D49A9"/>
    <w:rsid w:val="002E7C12"/>
    <w:rsid w:val="002F0BB2"/>
    <w:rsid w:val="002F771D"/>
    <w:rsid w:val="00311B7A"/>
    <w:rsid w:val="00326598"/>
    <w:rsid w:val="003341C7"/>
    <w:rsid w:val="003364A4"/>
    <w:rsid w:val="003424E1"/>
    <w:rsid w:val="00346183"/>
    <w:rsid w:val="00351687"/>
    <w:rsid w:val="003621B0"/>
    <w:rsid w:val="003657EC"/>
    <w:rsid w:val="0036687F"/>
    <w:rsid w:val="003814C4"/>
    <w:rsid w:val="003A67EA"/>
    <w:rsid w:val="003B38B8"/>
    <w:rsid w:val="003B4664"/>
    <w:rsid w:val="003B4891"/>
    <w:rsid w:val="003B7828"/>
    <w:rsid w:val="003C01A7"/>
    <w:rsid w:val="003C02F1"/>
    <w:rsid w:val="003D0B1C"/>
    <w:rsid w:val="003D1F9B"/>
    <w:rsid w:val="003D55AD"/>
    <w:rsid w:val="003D6F4F"/>
    <w:rsid w:val="003E0C77"/>
    <w:rsid w:val="003E2B16"/>
    <w:rsid w:val="003F37BF"/>
    <w:rsid w:val="004048E2"/>
    <w:rsid w:val="004130EF"/>
    <w:rsid w:val="00416954"/>
    <w:rsid w:val="00420503"/>
    <w:rsid w:val="004246E1"/>
    <w:rsid w:val="0042792C"/>
    <w:rsid w:val="00442C7B"/>
    <w:rsid w:val="00446723"/>
    <w:rsid w:val="004520EA"/>
    <w:rsid w:val="00454935"/>
    <w:rsid w:val="0045799E"/>
    <w:rsid w:val="004663AB"/>
    <w:rsid w:val="004719E6"/>
    <w:rsid w:val="00473D1D"/>
    <w:rsid w:val="00474140"/>
    <w:rsid w:val="00480880"/>
    <w:rsid w:val="00486B00"/>
    <w:rsid w:val="00495374"/>
    <w:rsid w:val="004977BD"/>
    <w:rsid w:val="004A78E8"/>
    <w:rsid w:val="004B0DDD"/>
    <w:rsid w:val="004B4B0C"/>
    <w:rsid w:val="004B541A"/>
    <w:rsid w:val="004B61D7"/>
    <w:rsid w:val="004B7AC3"/>
    <w:rsid w:val="004C56DB"/>
    <w:rsid w:val="004E1997"/>
    <w:rsid w:val="004E5BA0"/>
    <w:rsid w:val="004F65B7"/>
    <w:rsid w:val="005015CB"/>
    <w:rsid w:val="00507426"/>
    <w:rsid w:val="00507A62"/>
    <w:rsid w:val="00512AAC"/>
    <w:rsid w:val="0053549D"/>
    <w:rsid w:val="00547A4C"/>
    <w:rsid w:val="00550F1A"/>
    <w:rsid w:val="00550FD3"/>
    <w:rsid w:val="0055265D"/>
    <w:rsid w:val="00552EAB"/>
    <w:rsid w:val="0055639E"/>
    <w:rsid w:val="00562236"/>
    <w:rsid w:val="005640FE"/>
    <w:rsid w:val="00566F3C"/>
    <w:rsid w:val="0059292E"/>
    <w:rsid w:val="00594877"/>
    <w:rsid w:val="005A527B"/>
    <w:rsid w:val="005A68BC"/>
    <w:rsid w:val="005B44DC"/>
    <w:rsid w:val="005C1EF7"/>
    <w:rsid w:val="005D5027"/>
    <w:rsid w:val="005E4865"/>
    <w:rsid w:val="005E4A5A"/>
    <w:rsid w:val="005E54E4"/>
    <w:rsid w:val="00607DE6"/>
    <w:rsid w:val="006151B6"/>
    <w:rsid w:val="00615800"/>
    <w:rsid w:val="00616D6C"/>
    <w:rsid w:val="0061791B"/>
    <w:rsid w:val="0062102D"/>
    <w:rsid w:val="0062209D"/>
    <w:rsid w:val="00622B43"/>
    <w:rsid w:val="00626AA3"/>
    <w:rsid w:val="00631E7F"/>
    <w:rsid w:val="00632953"/>
    <w:rsid w:val="0064150E"/>
    <w:rsid w:val="006541CD"/>
    <w:rsid w:val="0066716B"/>
    <w:rsid w:val="00667A84"/>
    <w:rsid w:val="0067094F"/>
    <w:rsid w:val="006910F6"/>
    <w:rsid w:val="0069726D"/>
    <w:rsid w:val="006B15A4"/>
    <w:rsid w:val="006C3424"/>
    <w:rsid w:val="006D148A"/>
    <w:rsid w:val="006D16FE"/>
    <w:rsid w:val="006D20BE"/>
    <w:rsid w:val="006E148C"/>
    <w:rsid w:val="006E4FAC"/>
    <w:rsid w:val="006F35EC"/>
    <w:rsid w:val="006F4E28"/>
    <w:rsid w:val="006F5BF5"/>
    <w:rsid w:val="006F60C5"/>
    <w:rsid w:val="007020EB"/>
    <w:rsid w:val="00707D76"/>
    <w:rsid w:val="00710336"/>
    <w:rsid w:val="00713BFB"/>
    <w:rsid w:val="0071462B"/>
    <w:rsid w:val="00716FCF"/>
    <w:rsid w:val="00722627"/>
    <w:rsid w:val="007240A4"/>
    <w:rsid w:val="00724AA3"/>
    <w:rsid w:val="00731418"/>
    <w:rsid w:val="007416DF"/>
    <w:rsid w:val="00744E0B"/>
    <w:rsid w:val="00752524"/>
    <w:rsid w:val="0075361D"/>
    <w:rsid w:val="00753AA6"/>
    <w:rsid w:val="007617EB"/>
    <w:rsid w:val="00761AED"/>
    <w:rsid w:val="00764229"/>
    <w:rsid w:val="00764D1D"/>
    <w:rsid w:val="00782F59"/>
    <w:rsid w:val="00785CE9"/>
    <w:rsid w:val="00786235"/>
    <w:rsid w:val="0079168C"/>
    <w:rsid w:val="00791C6B"/>
    <w:rsid w:val="0079542F"/>
    <w:rsid w:val="007A0C4C"/>
    <w:rsid w:val="007B06A6"/>
    <w:rsid w:val="007B2EC9"/>
    <w:rsid w:val="007B4C19"/>
    <w:rsid w:val="007B68DA"/>
    <w:rsid w:val="007B783F"/>
    <w:rsid w:val="007B7ACB"/>
    <w:rsid w:val="007C01D0"/>
    <w:rsid w:val="007C2A4A"/>
    <w:rsid w:val="007E14B4"/>
    <w:rsid w:val="007E6425"/>
    <w:rsid w:val="0080289D"/>
    <w:rsid w:val="00804DDA"/>
    <w:rsid w:val="008135EE"/>
    <w:rsid w:val="00820868"/>
    <w:rsid w:val="00820E47"/>
    <w:rsid w:val="00821BB6"/>
    <w:rsid w:val="00823A57"/>
    <w:rsid w:val="00824A87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3AA0"/>
    <w:rsid w:val="00864B30"/>
    <w:rsid w:val="008715D5"/>
    <w:rsid w:val="008856A2"/>
    <w:rsid w:val="008923FD"/>
    <w:rsid w:val="008A0E85"/>
    <w:rsid w:val="008A7A6B"/>
    <w:rsid w:val="008B5EFF"/>
    <w:rsid w:val="008C0F8B"/>
    <w:rsid w:val="008C28E7"/>
    <w:rsid w:val="008D1BDE"/>
    <w:rsid w:val="008D5B2A"/>
    <w:rsid w:val="008D6FD1"/>
    <w:rsid w:val="008D7130"/>
    <w:rsid w:val="008D74FF"/>
    <w:rsid w:val="008E2E17"/>
    <w:rsid w:val="008E3DBD"/>
    <w:rsid w:val="008E5C1B"/>
    <w:rsid w:val="008F1B58"/>
    <w:rsid w:val="00903F65"/>
    <w:rsid w:val="009054A6"/>
    <w:rsid w:val="00913C3F"/>
    <w:rsid w:val="009213CD"/>
    <w:rsid w:val="009330B7"/>
    <w:rsid w:val="00945CD5"/>
    <w:rsid w:val="00947D3E"/>
    <w:rsid w:val="00960F7C"/>
    <w:rsid w:val="009710E7"/>
    <w:rsid w:val="00973D80"/>
    <w:rsid w:val="00985D73"/>
    <w:rsid w:val="00985D85"/>
    <w:rsid w:val="00991CFB"/>
    <w:rsid w:val="009A3F59"/>
    <w:rsid w:val="009A6FD1"/>
    <w:rsid w:val="009D28E9"/>
    <w:rsid w:val="009E21E5"/>
    <w:rsid w:val="009E475A"/>
    <w:rsid w:val="009E7F63"/>
    <w:rsid w:val="009F2115"/>
    <w:rsid w:val="009F31C7"/>
    <w:rsid w:val="00A00120"/>
    <w:rsid w:val="00A01186"/>
    <w:rsid w:val="00A019F1"/>
    <w:rsid w:val="00A113F6"/>
    <w:rsid w:val="00A170A5"/>
    <w:rsid w:val="00A2304D"/>
    <w:rsid w:val="00A247FF"/>
    <w:rsid w:val="00A27F87"/>
    <w:rsid w:val="00A322EA"/>
    <w:rsid w:val="00A40892"/>
    <w:rsid w:val="00A43DC0"/>
    <w:rsid w:val="00A46DBA"/>
    <w:rsid w:val="00A703A0"/>
    <w:rsid w:val="00A72206"/>
    <w:rsid w:val="00A722DA"/>
    <w:rsid w:val="00A74FCF"/>
    <w:rsid w:val="00A755BA"/>
    <w:rsid w:val="00A769D1"/>
    <w:rsid w:val="00A76FE6"/>
    <w:rsid w:val="00A80ADB"/>
    <w:rsid w:val="00AA46D8"/>
    <w:rsid w:val="00AA5F20"/>
    <w:rsid w:val="00AB6837"/>
    <w:rsid w:val="00AC01C5"/>
    <w:rsid w:val="00AC75EC"/>
    <w:rsid w:val="00AC7F2D"/>
    <w:rsid w:val="00AD29AE"/>
    <w:rsid w:val="00AD6D29"/>
    <w:rsid w:val="00AF26CD"/>
    <w:rsid w:val="00AF282A"/>
    <w:rsid w:val="00AF3570"/>
    <w:rsid w:val="00AF3B6C"/>
    <w:rsid w:val="00AF5D15"/>
    <w:rsid w:val="00AF6D68"/>
    <w:rsid w:val="00B129E2"/>
    <w:rsid w:val="00B16988"/>
    <w:rsid w:val="00B16D29"/>
    <w:rsid w:val="00B16D44"/>
    <w:rsid w:val="00B17887"/>
    <w:rsid w:val="00B214E8"/>
    <w:rsid w:val="00B25809"/>
    <w:rsid w:val="00B415B8"/>
    <w:rsid w:val="00B66FEA"/>
    <w:rsid w:val="00B84929"/>
    <w:rsid w:val="00B85764"/>
    <w:rsid w:val="00BA7BD9"/>
    <w:rsid w:val="00BB7B3E"/>
    <w:rsid w:val="00BD5696"/>
    <w:rsid w:val="00BE6DBD"/>
    <w:rsid w:val="00BF3AFD"/>
    <w:rsid w:val="00C018EC"/>
    <w:rsid w:val="00C21264"/>
    <w:rsid w:val="00C2210E"/>
    <w:rsid w:val="00C227EB"/>
    <w:rsid w:val="00C433A5"/>
    <w:rsid w:val="00C516A0"/>
    <w:rsid w:val="00C53E23"/>
    <w:rsid w:val="00C70582"/>
    <w:rsid w:val="00C72BCE"/>
    <w:rsid w:val="00C8030F"/>
    <w:rsid w:val="00C857E1"/>
    <w:rsid w:val="00C90B6F"/>
    <w:rsid w:val="00C93F42"/>
    <w:rsid w:val="00C965B1"/>
    <w:rsid w:val="00CB027A"/>
    <w:rsid w:val="00CB1FE8"/>
    <w:rsid w:val="00CD12CF"/>
    <w:rsid w:val="00CD4994"/>
    <w:rsid w:val="00CD5321"/>
    <w:rsid w:val="00CD6E54"/>
    <w:rsid w:val="00CE6337"/>
    <w:rsid w:val="00CE6B2B"/>
    <w:rsid w:val="00CF04E8"/>
    <w:rsid w:val="00CF1CB9"/>
    <w:rsid w:val="00CF28D9"/>
    <w:rsid w:val="00CF568E"/>
    <w:rsid w:val="00D14CE6"/>
    <w:rsid w:val="00D1591E"/>
    <w:rsid w:val="00D21BF9"/>
    <w:rsid w:val="00D24360"/>
    <w:rsid w:val="00D25ED8"/>
    <w:rsid w:val="00D33CC9"/>
    <w:rsid w:val="00D45E38"/>
    <w:rsid w:val="00D8204F"/>
    <w:rsid w:val="00D84274"/>
    <w:rsid w:val="00D8486C"/>
    <w:rsid w:val="00D87507"/>
    <w:rsid w:val="00D95A22"/>
    <w:rsid w:val="00DA5D58"/>
    <w:rsid w:val="00DA63E7"/>
    <w:rsid w:val="00DB0A64"/>
    <w:rsid w:val="00DB5A1E"/>
    <w:rsid w:val="00DC12CB"/>
    <w:rsid w:val="00DC274F"/>
    <w:rsid w:val="00DD141B"/>
    <w:rsid w:val="00DD3A19"/>
    <w:rsid w:val="00DD3B99"/>
    <w:rsid w:val="00DE067A"/>
    <w:rsid w:val="00DE18BC"/>
    <w:rsid w:val="00DE6486"/>
    <w:rsid w:val="00DF38D7"/>
    <w:rsid w:val="00DF6AF1"/>
    <w:rsid w:val="00E1013C"/>
    <w:rsid w:val="00E20F9C"/>
    <w:rsid w:val="00E26E17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09A5"/>
    <w:rsid w:val="00EA20BF"/>
    <w:rsid w:val="00EA2F66"/>
    <w:rsid w:val="00EA49BD"/>
    <w:rsid w:val="00EA5492"/>
    <w:rsid w:val="00EA5808"/>
    <w:rsid w:val="00EB16BD"/>
    <w:rsid w:val="00EB1EE7"/>
    <w:rsid w:val="00EB4D40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1636D"/>
    <w:rsid w:val="00F27D9E"/>
    <w:rsid w:val="00F434D7"/>
    <w:rsid w:val="00F460AA"/>
    <w:rsid w:val="00F465BA"/>
    <w:rsid w:val="00F54EBD"/>
    <w:rsid w:val="00F5510C"/>
    <w:rsid w:val="00F567EA"/>
    <w:rsid w:val="00F60CE1"/>
    <w:rsid w:val="00F622CF"/>
    <w:rsid w:val="00F65E88"/>
    <w:rsid w:val="00F65F0E"/>
    <w:rsid w:val="00F6798C"/>
    <w:rsid w:val="00F729BB"/>
    <w:rsid w:val="00F8150E"/>
    <w:rsid w:val="00F81A8E"/>
    <w:rsid w:val="00F90400"/>
    <w:rsid w:val="00F9276A"/>
    <w:rsid w:val="00F92907"/>
    <w:rsid w:val="00F96F3A"/>
    <w:rsid w:val="00FA1C15"/>
    <w:rsid w:val="00FA2106"/>
    <w:rsid w:val="00FA3EE8"/>
    <w:rsid w:val="00FB408C"/>
    <w:rsid w:val="00FB4385"/>
    <w:rsid w:val="00FC3097"/>
    <w:rsid w:val="00FC5905"/>
    <w:rsid w:val="00FC67C7"/>
    <w:rsid w:val="00FE0331"/>
    <w:rsid w:val="00FE2401"/>
    <w:rsid w:val="00FE4FC8"/>
    <w:rsid w:val="00FE5524"/>
    <w:rsid w:val="00FF3F33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7ED91FB5"/>
  <w14:defaultImageDpi w14:val="0"/>
  <w15:docId w15:val="{02199EDC-BB9A-4494-ADBC-E48C1BBFC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uiPriority w:val="1"/>
    <w:qFormat/>
    <w:rsid w:val="005A68BC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0E73A-101E-431C-870D-243C13BB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Troján-Kern Ágnes</cp:lastModifiedBy>
  <cp:revision>5</cp:revision>
  <cp:lastPrinted>2020-11-20T07:16:00Z</cp:lastPrinted>
  <dcterms:created xsi:type="dcterms:W3CDTF">2025-09-02T08:35:00Z</dcterms:created>
  <dcterms:modified xsi:type="dcterms:W3CDTF">2025-09-06T19:57:00Z</dcterms:modified>
</cp:coreProperties>
</file>